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1A57" w14:textId="77777777" w:rsidR="00386451" w:rsidRPr="002E0A0B" w:rsidRDefault="00386451" w:rsidP="00386451">
      <w:pPr>
        <w:rPr>
          <w:rFonts w:cstheme="minorHAnsi"/>
          <w:b/>
          <w:sz w:val="36"/>
          <w:szCs w:val="36"/>
        </w:rPr>
      </w:pPr>
      <w:r w:rsidRPr="002E0A0B">
        <w:rPr>
          <w:rFonts w:cstheme="minorHAnsi"/>
          <w:b/>
          <w:sz w:val="36"/>
          <w:szCs w:val="36"/>
        </w:rPr>
        <w:t>Altrincham and District Astronomy Society</w:t>
      </w:r>
    </w:p>
    <w:p w14:paraId="63A03EBE" w14:textId="77777777" w:rsidR="00386451" w:rsidRDefault="00386451" w:rsidP="00386451">
      <w:pPr>
        <w:rPr>
          <w:rFonts w:ascii="Times New Roman" w:hAnsi="Times New Roman" w:cs="Times New Roman"/>
        </w:rPr>
      </w:pPr>
    </w:p>
    <w:p w14:paraId="1593E647" w14:textId="363B43EA" w:rsidR="00386451" w:rsidRPr="002E0A0B" w:rsidRDefault="00386451" w:rsidP="00386451">
      <w:pPr>
        <w:rPr>
          <w:rFonts w:cstheme="minorHAnsi"/>
          <w:sz w:val="28"/>
          <w:szCs w:val="28"/>
        </w:rPr>
      </w:pPr>
      <w:r w:rsidRPr="002E0A0B">
        <w:rPr>
          <w:rFonts w:cstheme="minorHAnsi"/>
          <w:sz w:val="28"/>
          <w:szCs w:val="28"/>
        </w:rPr>
        <w:t xml:space="preserve">Meeting number </w:t>
      </w:r>
      <w:r w:rsidRPr="002E0A0B">
        <w:rPr>
          <w:rFonts w:cstheme="minorHAnsi"/>
          <w:b/>
          <w:sz w:val="28"/>
          <w:szCs w:val="28"/>
        </w:rPr>
        <w:t>60</w:t>
      </w:r>
      <w:r w:rsidR="00F52C5E" w:rsidRPr="002E0A0B">
        <w:rPr>
          <w:rFonts w:cstheme="minorHAnsi"/>
          <w:b/>
          <w:sz w:val="28"/>
          <w:szCs w:val="28"/>
        </w:rPr>
        <w:t>3</w:t>
      </w:r>
      <w:r w:rsidRPr="002E0A0B">
        <w:rPr>
          <w:rFonts w:cstheme="minorHAnsi"/>
          <w:b/>
          <w:sz w:val="28"/>
          <w:szCs w:val="28"/>
        </w:rPr>
        <w:t xml:space="preserve"> </w:t>
      </w:r>
      <w:r w:rsidRPr="002E0A0B">
        <w:rPr>
          <w:rFonts w:cstheme="minorHAnsi"/>
          <w:sz w:val="28"/>
          <w:szCs w:val="28"/>
        </w:rPr>
        <w:t xml:space="preserve">held on </w:t>
      </w:r>
      <w:r w:rsidR="00F52C5E" w:rsidRPr="002E0A0B">
        <w:rPr>
          <w:rFonts w:cstheme="minorHAnsi"/>
          <w:sz w:val="28"/>
          <w:szCs w:val="28"/>
        </w:rPr>
        <w:t>5</w:t>
      </w:r>
      <w:r w:rsidR="00F52C5E" w:rsidRPr="002E0A0B">
        <w:rPr>
          <w:rFonts w:cstheme="minorHAnsi"/>
          <w:sz w:val="28"/>
          <w:szCs w:val="28"/>
          <w:vertAlign w:val="superscript"/>
        </w:rPr>
        <w:t>th</w:t>
      </w:r>
      <w:r w:rsidR="00F52C5E" w:rsidRPr="002E0A0B">
        <w:rPr>
          <w:rFonts w:cstheme="minorHAnsi"/>
          <w:sz w:val="28"/>
          <w:szCs w:val="28"/>
        </w:rPr>
        <w:t xml:space="preserve"> January</w:t>
      </w:r>
      <w:r w:rsidRPr="002E0A0B">
        <w:rPr>
          <w:rFonts w:cstheme="minorHAnsi"/>
          <w:sz w:val="28"/>
          <w:szCs w:val="28"/>
        </w:rPr>
        <w:t xml:space="preserve"> at 8pm</w:t>
      </w:r>
    </w:p>
    <w:p w14:paraId="05003F0A" w14:textId="77777777" w:rsidR="00386451" w:rsidRDefault="00386451" w:rsidP="00386451">
      <w:pPr>
        <w:rPr>
          <w:rFonts w:ascii="Times New Roman" w:hAnsi="Times New Roman" w:cs="Times New Roman"/>
          <w:sz w:val="28"/>
          <w:szCs w:val="28"/>
        </w:rPr>
      </w:pPr>
    </w:p>
    <w:p w14:paraId="65F5F0CE" w14:textId="77777777" w:rsidR="00386451" w:rsidRPr="002E0A0B" w:rsidRDefault="00386451" w:rsidP="00386451">
      <w:pPr>
        <w:rPr>
          <w:rFonts w:cstheme="minorHAnsi"/>
          <w:sz w:val="28"/>
          <w:szCs w:val="28"/>
        </w:rPr>
      </w:pPr>
      <w:r w:rsidRPr="002E0A0B">
        <w:rPr>
          <w:rFonts w:cstheme="minorHAnsi"/>
          <w:sz w:val="28"/>
          <w:szCs w:val="28"/>
        </w:rPr>
        <w:t>At Timperley Village Club</w:t>
      </w:r>
    </w:p>
    <w:p w14:paraId="272405D3" w14:textId="77777777" w:rsidR="00386451" w:rsidRDefault="00386451" w:rsidP="00386451">
      <w:pPr>
        <w:rPr>
          <w:rFonts w:ascii="Times New Roman" w:hAnsi="Times New Roman" w:cs="Times New Roman"/>
          <w:b/>
        </w:rPr>
      </w:pPr>
    </w:p>
    <w:p w14:paraId="031591E0" w14:textId="7EC5704E" w:rsidR="00381111" w:rsidRPr="002E0A0B" w:rsidRDefault="00381111" w:rsidP="00381111">
      <w:pPr>
        <w:spacing w:line="360" w:lineRule="auto"/>
        <w:jc w:val="both"/>
        <w:rPr>
          <w:rFonts w:cstheme="minorHAnsi"/>
          <w:sz w:val="24"/>
          <w:szCs w:val="24"/>
        </w:rPr>
      </w:pPr>
      <w:r w:rsidRPr="002E0A0B">
        <w:rPr>
          <w:rFonts w:cstheme="minorHAnsi"/>
          <w:b/>
          <w:sz w:val="24"/>
          <w:szCs w:val="24"/>
        </w:rPr>
        <w:t xml:space="preserve">Apologies: </w:t>
      </w:r>
      <w:r w:rsidRPr="002E0A0B">
        <w:rPr>
          <w:rFonts w:cstheme="minorHAnsi"/>
          <w:sz w:val="24"/>
          <w:szCs w:val="24"/>
        </w:rPr>
        <w:t xml:space="preserve"> </w:t>
      </w:r>
      <w:r w:rsidR="005D61CD" w:rsidRPr="002E0A0B">
        <w:rPr>
          <w:rFonts w:cstheme="minorHAnsi"/>
          <w:sz w:val="24"/>
          <w:szCs w:val="24"/>
        </w:rPr>
        <w:t>N/A</w:t>
      </w:r>
    </w:p>
    <w:p w14:paraId="5E527DEA" w14:textId="00C3C408" w:rsidR="00381111" w:rsidRPr="002E0A0B" w:rsidRDefault="00381111" w:rsidP="00381111">
      <w:pPr>
        <w:spacing w:line="360" w:lineRule="auto"/>
        <w:jc w:val="both"/>
        <w:rPr>
          <w:rFonts w:cstheme="minorHAnsi"/>
          <w:bCs/>
          <w:sz w:val="24"/>
          <w:szCs w:val="24"/>
        </w:rPr>
      </w:pPr>
      <w:r w:rsidRPr="002E0A0B">
        <w:rPr>
          <w:rFonts w:cstheme="minorHAnsi"/>
          <w:b/>
          <w:sz w:val="24"/>
          <w:szCs w:val="24"/>
        </w:rPr>
        <w:t>Members Present (in person):</w:t>
      </w:r>
      <w:r w:rsidR="005D61CD" w:rsidRPr="002E0A0B">
        <w:rPr>
          <w:rFonts w:cstheme="minorHAnsi"/>
          <w:b/>
          <w:sz w:val="24"/>
          <w:szCs w:val="24"/>
        </w:rPr>
        <w:t xml:space="preserve"> </w:t>
      </w:r>
      <w:r w:rsidR="00F52C5E" w:rsidRPr="002E0A0B">
        <w:rPr>
          <w:rFonts w:cstheme="minorHAnsi"/>
          <w:bCs/>
          <w:sz w:val="24"/>
          <w:szCs w:val="24"/>
        </w:rPr>
        <w:t>24</w:t>
      </w:r>
    </w:p>
    <w:p w14:paraId="1D94E0BB" w14:textId="416DE22B" w:rsidR="00381111" w:rsidRPr="00381111" w:rsidRDefault="00381111" w:rsidP="00386451">
      <w:pPr>
        <w:rPr>
          <w:rFonts w:ascii="Times New Roman" w:hAnsi="Times New Roman" w:cs="Times New Roman"/>
          <w:b/>
          <w:sz w:val="24"/>
          <w:szCs w:val="24"/>
        </w:rPr>
      </w:pPr>
      <w:r w:rsidRPr="00381111">
        <w:rPr>
          <w:rFonts w:ascii="Times New Roman" w:hAnsi="Times New Roman" w:cs="Times New Roman"/>
          <w:b/>
          <w:sz w:val="24"/>
          <w:szCs w:val="24"/>
        </w:rPr>
        <w:t>----------------------------------------------------------------------------------------------------------------</w:t>
      </w:r>
    </w:p>
    <w:p w14:paraId="366B1899" w14:textId="32A164BD" w:rsidR="00386451" w:rsidRPr="002E0A0B" w:rsidRDefault="00386451" w:rsidP="00386451">
      <w:pPr>
        <w:rPr>
          <w:rFonts w:cstheme="minorHAnsi"/>
          <w:b/>
        </w:rPr>
      </w:pPr>
      <w:r w:rsidRPr="002E0A0B">
        <w:rPr>
          <w:rFonts w:cstheme="minorHAnsi"/>
          <w:b/>
        </w:rPr>
        <w:t>Presentation</w:t>
      </w:r>
    </w:p>
    <w:p w14:paraId="364A60FE" w14:textId="0EC8B183" w:rsidR="005D61CD" w:rsidRPr="002E0A0B" w:rsidRDefault="00386451" w:rsidP="00F52C5E">
      <w:pPr>
        <w:rPr>
          <w:rFonts w:cstheme="minorHAnsi"/>
          <w:bCs/>
        </w:rPr>
      </w:pPr>
      <w:r w:rsidRPr="002E0A0B">
        <w:rPr>
          <w:rFonts w:cstheme="minorHAnsi"/>
          <w:bCs/>
        </w:rPr>
        <w:t xml:space="preserve">The meeting opened with a presentation given by </w:t>
      </w:r>
      <w:r w:rsidR="00F52C5E" w:rsidRPr="002E0A0B">
        <w:rPr>
          <w:rFonts w:cstheme="minorHAnsi"/>
          <w:bCs/>
        </w:rPr>
        <w:t>Ingrid Hogan</w:t>
      </w:r>
      <w:r w:rsidRPr="002E0A0B">
        <w:rPr>
          <w:rFonts w:cstheme="minorHAnsi"/>
          <w:bCs/>
        </w:rPr>
        <w:t xml:space="preserve"> entitled “</w:t>
      </w:r>
      <w:r w:rsidR="00F52C5E" w:rsidRPr="002E0A0B">
        <w:rPr>
          <w:rFonts w:cstheme="minorHAnsi"/>
          <w:bCs/>
        </w:rPr>
        <w:t>The Caldwell Catalogue</w:t>
      </w:r>
      <w:r w:rsidRPr="002E0A0B">
        <w:rPr>
          <w:rFonts w:cstheme="minorHAnsi"/>
          <w:bCs/>
        </w:rPr>
        <w:t xml:space="preserve">”.  </w:t>
      </w:r>
      <w:r w:rsidR="00F52C5E" w:rsidRPr="002E0A0B">
        <w:rPr>
          <w:rFonts w:cstheme="minorHAnsi"/>
          <w:bCs/>
        </w:rPr>
        <w:t>The presentation covered who had compiled the catalogue, why they had drawn up the list and the controversy it had sparked. The presentation then went on to provide an overview of the objects listed in the catalogue before going into some detail on a few of the more notable entries.</w:t>
      </w:r>
    </w:p>
    <w:p w14:paraId="351E65DF" w14:textId="77777777" w:rsidR="005D61CD" w:rsidRPr="002E0A0B" w:rsidRDefault="005D61CD" w:rsidP="005D61CD">
      <w:pPr>
        <w:rPr>
          <w:rFonts w:cstheme="minorHAnsi"/>
          <w:bCs/>
        </w:rPr>
      </w:pPr>
    </w:p>
    <w:p w14:paraId="6FCA4D39" w14:textId="154AEEC8" w:rsidR="00386451" w:rsidRPr="002E0A0B" w:rsidRDefault="00386451" w:rsidP="00386451">
      <w:pPr>
        <w:rPr>
          <w:rFonts w:cstheme="minorHAnsi"/>
          <w:b/>
        </w:rPr>
      </w:pPr>
      <w:r w:rsidRPr="002E0A0B">
        <w:rPr>
          <w:rFonts w:cstheme="minorHAnsi"/>
          <w:b/>
        </w:rPr>
        <w:t xml:space="preserve">Items of </w:t>
      </w:r>
      <w:r w:rsidR="00F52C5E" w:rsidRPr="002E0A0B">
        <w:rPr>
          <w:rFonts w:cstheme="minorHAnsi"/>
          <w:b/>
        </w:rPr>
        <w:t>B</w:t>
      </w:r>
      <w:r w:rsidRPr="002E0A0B">
        <w:rPr>
          <w:rFonts w:cstheme="minorHAnsi"/>
          <w:b/>
        </w:rPr>
        <w:t>usiness:</w:t>
      </w:r>
    </w:p>
    <w:p w14:paraId="7268F6B6" w14:textId="719A23F3" w:rsidR="00EC3F68" w:rsidRPr="002E0A0B" w:rsidRDefault="00FE1BD7" w:rsidP="00F52C5E">
      <w:pPr>
        <w:pStyle w:val="ListParagraph"/>
        <w:numPr>
          <w:ilvl w:val="0"/>
          <w:numId w:val="8"/>
        </w:numPr>
        <w:rPr>
          <w:rFonts w:cstheme="minorHAnsi"/>
          <w:i/>
          <w:iCs/>
        </w:rPr>
      </w:pPr>
      <w:r w:rsidRPr="002E0A0B">
        <w:rPr>
          <w:rFonts w:cstheme="minorHAnsi"/>
          <w:i/>
          <w:iCs/>
        </w:rPr>
        <w:t>Entering the building</w:t>
      </w:r>
    </w:p>
    <w:p w14:paraId="2B9B6C9C" w14:textId="0949876F" w:rsidR="00F52C5E" w:rsidRPr="002E0A0B" w:rsidRDefault="00FE1BD7" w:rsidP="00F52C5E">
      <w:pPr>
        <w:rPr>
          <w:rFonts w:cstheme="minorHAnsi"/>
        </w:rPr>
      </w:pPr>
      <w:r w:rsidRPr="002E0A0B">
        <w:rPr>
          <w:rFonts w:cstheme="minorHAnsi"/>
        </w:rPr>
        <w:t xml:space="preserve">A request had been made by the host of the karate session held in the room above that people turning up for the ADAS meeting </w:t>
      </w:r>
      <w:r w:rsidRPr="002E0A0B">
        <w:rPr>
          <w:rFonts w:cstheme="minorHAnsi"/>
          <w:u w:val="single"/>
        </w:rPr>
        <w:t>not</w:t>
      </w:r>
      <w:r w:rsidRPr="002E0A0B">
        <w:rPr>
          <w:rFonts w:cstheme="minorHAnsi"/>
        </w:rPr>
        <w:t xml:space="preserve"> press any button other the “Club Room”.  Clear instructions were given in the email sent out to members before every meeting by Chris Suddick who reiterated the importance of following this instruction.</w:t>
      </w:r>
    </w:p>
    <w:p w14:paraId="06E33568" w14:textId="00AE3769" w:rsidR="00F40683" w:rsidRPr="002E0A0B" w:rsidRDefault="00F40683" w:rsidP="00F40683">
      <w:pPr>
        <w:pStyle w:val="ListParagraph"/>
        <w:numPr>
          <w:ilvl w:val="0"/>
          <w:numId w:val="8"/>
        </w:numPr>
        <w:rPr>
          <w:rFonts w:cstheme="minorHAnsi"/>
        </w:rPr>
      </w:pPr>
      <w:r w:rsidRPr="002E0A0B">
        <w:rPr>
          <w:rFonts w:cstheme="minorHAnsi"/>
          <w:i/>
          <w:iCs/>
        </w:rPr>
        <w:t>Observers Group</w:t>
      </w:r>
    </w:p>
    <w:p w14:paraId="5A51EA39" w14:textId="58ADF39C" w:rsidR="00F40683" w:rsidRPr="002E0A0B" w:rsidRDefault="00F40683" w:rsidP="00F40683">
      <w:pPr>
        <w:rPr>
          <w:rFonts w:cstheme="minorHAnsi"/>
        </w:rPr>
      </w:pPr>
      <w:r w:rsidRPr="002E0A0B">
        <w:rPr>
          <w:rFonts w:cstheme="minorHAnsi"/>
        </w:rPr>
        <w:t>It had been a poor winter to date for viewing opportunities for the observers group but Chris  reported that he was still keeping an eye on the weather app and if he saw a possible clear spell he would message members of the ADAS observers WhatsApp group and let everyone know.  If there was interest from members then he would ensure he was there at the venue to meet them.  He confirmed the venue as the Athletics Club off Park Rd.</w:t>
      </w:r>
    </w:p>
    <w:p w14:paraId="0CB38699" w14:textId="05F341AF" w:rsidR="00F40683" w:rsidRPr="002E0A0B" w:rsidRDefault="00F40683" w:rsidP="00F40683">
      <w:pPr>
        <w:pStyle w:val="ListParagraph"/>
        <w:numPr>
          <w:ilvl w:val="0"/>
          <w:numId w:val="8"/>
        </w:numPr>
        <w:rPr>
          <w:rFonts w:cstheme="minorHAnsi"/>
        </w:rPr>
      </w:pPr>
      <w:r w:rsidRPr="002E0A0B">
        <w:rPr>
          <w:rFonts w:cstheme="minorHAnsi"/>
          <w:i/>
          <w:iCs/>
        </w:rPr>
        <w:t>Quadrantids</w:t>
      </w:r>
    </w:p>
    <w:p w14:paraId="491A2BB0" w14:textId="4038B03D" w:rsidR="00F40683" w:rsidRPr="002E0A0B" w:rsidRDefault="00F40683" w:rsidP="00F40683">
      <w:pPr>
        <w:rPr>
          <w:rFonts w:cstheme="minorHAnsi"/>
        </w:rPr>
      </w:pPr>
      <w:r w:rsidRPr="002E0A0B">
        <w:rPr>
          <w:rFonts w:cstheme="minorHAnsi"/>
        </w:rPr>
        <w:t xml:space="preserve">Chris reported that the Quadrantids had peaked the previous night but that there was a </w:t>
      </w:r>
      <w:r w:rsidR="002E0A0B">
        <w:rPr>
          <w:rFonts w:cstheme="minorHAnsi"/>
        </w:rPr>
        <w:t>four</w:t>
      </w:r>
      <w:r w:rsidRPr="002E0A0B">
        <w:rPr>
          <w:rFonts w:cstheme="minorHAnsi"/>
        </w:rPr>
        <w:t xml:space="preserve">-day window for the meteor shower so it might be possible to still catch them.  At their peak the ZHR </w:t>
      </w:r>
      <w:r w:rsidR="002E0A0B">
        <w:rPr>
          <w:rFonts w:cstheme="minorHAnsi"/>
        </w:rPr>
        <w:t xml:space="preserve">zenith hourly rate) </w:t>
      </w:r>
      <w:r w:rsidRPr="002E0A0B">
        <w:rPr>
          <w:rFonts w:cstheme="minorHAnsi"/>
        </w:rPr>
        <w:t>could be up to</w:t>
      </w:r>
      <w:r w:rsidR="002E0A0B">
        <w:rPr>
          <w:rFonts w:cstheme="minorHAnsi"/>
        </w:rPr>
        <w:t xml:space="preserve"> a hundred</w:t>
      </w:r>
      <w:r w:rsidR="002E0A0B" w:rsidRPr="002E0A0B">
        <w:rPr>
          <w:rFonts w:cstheme="minorHAnsi"/>
        </w:rPr>
        <w:t>.  Although the shower was called the ~Quadrantids the constellation they were named after no longer existed and the radiant actually came from the pan handle of Ursa Major</w:t>
      </w:r>
      <w:r w:rsidR="002E0A0B">
        <w:rPr>
          <w:rFonts w:cstheme="minorHAnsi"/>
        </w:rPr>
        <w:t xml:space="preserve"> but to view them it was best to look away from the radiant.</w:t>
      </w:r>
    </w:p>
    <w:p w14:paraId="1AC6566F" w14:textId="77777777" w:rsidR="00FE1BD7" w:rsidRPr="002E0A0B" w:rsidRDefault="00FE1BD7" w:rsidP="00F52C5E">
      <w:pPr>
        <w:rPr>
          <w:rFonts w:cstheme="minorHAnsi"/>
        </w:rPr>
      </w:pPr>
    </w:p>
    <w:p w14:paraId="6DC58457" w14:textId="77777777" w:rsidR="00FE1BD7" w:rsidRPr="002E0A0B" w:rsidRDefault="00FE1BD7" w:rsidP="00F52C5E">
      <w:pPr>
        <w:rPr>
          <w:rFonts w:cstheme="minorHAnsi"/>
        </w:rPr>
      </w:pPr>
    </w:p>
    <w:p w14:paraId="1976721C" w14:textId="77777777" w:rsidR="002E0A0B" w:rsidRPr="002E0A0B" w:rsidRDefault="002E0A0B" w:rsidP="00F52C5E">
      <w:pPr>
        <w:rPr>
          <w:rFonts w:cstheme="minorHAnsi"/>
        </w:rPr>
      </w:pPr>
    </w:p>
    <w:p w14:paraId="382E0364" w14:textId="77777777" w:rsidR="00FE1BD7" w:rsidRPr="002E0A0B" w:rsidRDefault="00FE1BD7" w:rsidP="00F52C5E">
      <w:pPr>
        <w:rPr>
          <w:rFonts w:cstheme="minorHAnsi"/>
        </w:rPr>
      </w:pPr>
    </w:p>
    <w:p w14:paraId="231781F9" w14:textId="7C4DACE6" w:rsidR="00EC3F68" w:rsidRPr="002E0A0B" w:rsidRDefault="00EC3F68" w:rsidP="00EC3F68">
      <w:pPr>
        <w:rPr>
          <w:rFonts w:cstheme="minorHAnsi"/>
          <w:b/>
          <w:bCs/>
        </w:rPr>
      </w:pPr>
      <w:r w:rsidRPr="002E0A0B">
        <w:rPr>
          <w:rFonts w:cstheme="minorHAnsi"/>
          <w:b/>
          <w:bCs/>
        </w:rPr>
        <w:t>Next meeting</w:t>
      </w:r>
    </w:p>
    <w:p w14:paraId="45039FA1" w14:textId="50609413" w:rsidR="00600A9B" w:rsidRPr="002E0A0B" w:rsidRDefault="00F52C5E" w:rsidP="007044F6">
      <w:pPr>
        <w:rPr>
          <w:rFonts w:cstheme="minorHAnsi"/>
        </w:rPr>
      </w:pPr>
      <w:r w:rsidRPr="002E0A0B">
        <w:rPr>
          <w:rFonts w:cstheme="minorHAnsi"/>
        </w:rPr>
        <w:t>February 2</w:t>
      </w:r>
      <w:r w:rsidRPr="002E0A0B">
        <w:rPr>
          <w:rFonts w:cstheme="minorHAnsi"/>
          <w:vertAlign w:val="superscript"/>
        </w:rPr>
        <w:t>nd</w:t>
      </w:r>
      <w:r w:rsidRPr="002E0A0B">
        <w:rPr>
          <w:rFonts w:cstheme="minorHAnsi"/>
        </w:rPr>
        <w:t xml:space="preserve"> 2024</w:t>
      </w:r>
      <w:r w:rsidR="00600A9B" w:rsidRPr="002E0A0B">
        <w:rPr>
          <w:rFonts w:cstheme="minorHAnsi"/>
        </w:rPr>
        <w:t xml:space="preserve"> - Presentation by </w:t>
      </w:r>
      <w:r w:rsidRPr="002E0A0B">
        <w:rPr>
          <w:rFonts w:cstheme="minorHAnsi"/>
        </w:rPr>
        <w:t>Colin Henshaw</w:t>
      </w:r>
      <w:r w:rsidR="00600A9B" w:rsidRPr="002E0A0B">
        <w:rPr>
          <w:rFonts w:cstheme="minorHAnsi"/>
        </w:rPr>
        <w:t xml:space="preserve"> </w:t>
      </w:r>
      <w:r w:rsidR="00FE1BD7" w:rsidRPr="002E0A0B">
        <w:rPr>
          <w:rFonts w:cstheme="minorHAnsi"/>
        </w:rPr>
        <w:t>entitled “T</w:t>
      </w:r>
      <w:r w:rsidR="00600A9B" w:rsidRPr="002E0A0B">
        <w:rPr>
          <w:rFonts w:cstheme="minorHAnsi"/>
        </w:rPr>
        <w:t xml:space="preserve">he </w:t>
      </w:r>
      <w:r w:rsidRPr="002E0A0B">
        <w:rPr>
          <w:rFonts w:cstheme="minorHAnsi"/>
        </w:rPr>
        <w:t>Southern Skies</w:t>
      </w:r>
      <w:r w:rsidR="00FE1BD7" w:rsidRPr="002E0A0B">
        <w:rPr>
          <w:rFonts w:cstheme="minorHAnsi"/>
        </w:rPr>
        <w:t>”</w:t>
      </w:r>
    </w:p>
    <w:sectPr w:rsidR="00600A9B" w:rsidRPr="002E0A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E57"/>
    <w:multiLevelType w:val="hybridMultilevel"/>
    <w:tmpl w:val="0082F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76FF8"/>
    <w:multiLevelType w:val="hybridMultilevel"/>
    <w:tmpl w:val="AE7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0937"/>
    <w:multiLevelType w:val="multilevel"/>
    <w:tmpl w:val="0809001D"/>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A14731"/>
    <w:multiLevelType w:val="hybridMultilevel"/>
    <w:tmpl w:val="F3E08FA8"/>
    <w:lvl w:ilvl="0" w:tplc="CB9CBE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D01A87"/>
    <w:multiLevelType w:val="hybridMultilevel"/>
    <w:tmpl w:val="AB86C7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575D30"/>
    <w:multiLevelType w:val="hybridMultilevel"/>
    <w:tmpl w:val="95BC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B56D9"/>
    <w:multiLevelType w:val="hybridMultilevel"/>
    <w:tmpl w:val="657A75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5E3470"/>
    <w:multiLevelType w:val="hybridMultilevel"/>
    <w:tmpl w:val="C27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362962">
    <w:abstractNumId w:val="7"/>
  </w:num>
  <w:num w:numId="2" w16cid:durableId="399793605">
    <w:abstractNumId w:val="1"/>
  </w:num>
  <w:num w:numId="3" w16cid:durableId="1984237098">
    <w:abstractNumId w:val="2"/>
  </w:num>
  <w:num w:numId="4" w16cid:durableId="1285966338">
    <w:abstractNumId w:val="6"/>
  </w:num>
  <w:num w:numId="5" w16cid:durableId="248389952">
    <w:abstractNumId w:val="4"/>
  </w:num>
  <w:num w:numId="6" w16cid:durableId="523133466">
    <w:abstractNumId w:val="3"/>
  </w:num>
  <w:num w:numId="7" w16cid:durableId="1559902030">
    <w:abstractNumId w:val="5"/>
  </w:num>
  <w:num w:numId="8" w16cid:durableId="201414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D7E552"/>
    <w:rsid w:val="0022074E"/>
    <w:rsid w:val="002C788C"/>
    <w:rsid w:val="002E0A0B"/>
    <w:rsid w:val="00381111"/>
    <w:rsid w:val="00386451"/>
    <w:rsid w:val="003B6D83"/>
    <w:rsid w:val="0050776F"/>
    <w:rsid w:val="00574789"/>
    <w:rsid w:val="005D61CD"/>
    <w:rsid w:val="00600A9B"/>
    <w:rsid w:val="007044F6"/>
    <w:rsid w:val="00783624"/>
    <w:rsid w:val="00834AA6"/>
    <w:rsid w:val="008A1F32"/>
    <w:rsid w:val="008A393F"/>
    <w:rsid w:val="00902D85"/>
    <w:rsid w:val="009F2271"/>
    <w:rsid w:val="00A05607"/>
    <w:rsid w:val="00BF094B"/>
    <w:rsid w:val="00C627EA"/>
    <w:rsid w:val="00D577B3"/>
    <w:rsid w:val="00DF60CC"/>
    <w:rsid w:val="00EC3F68"/>
    <w:rsid w:val="00F40683"/>
    <w:rsid w:val="00F52C5E"/>
    <w:rsid w:val="00FD6A8B"/>
    <w:rsid w:val="00FE1BD7"/>
    <w:rsid w:val="48D7E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552"/>
  <w15:chartTrackingRefBased/>
  <w15:docId w15:val="{0B286B8A-28B9-4A81-84A3-33C14DC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Hogan</dc:creator>
  <cp:keywords/>
  <dc:description/>
  <cp:lastModifiedBy>Ingrid Hogan</cp:lastModifiedBy>
  <cp:revision>3</cp:revision>
  <cp:lastPrinted>2023-10-10T14:59:00Z</cp:lastPrinted>
  <dcterms:created xsi:type="dcterms:W3CDTF">2024-01-06T18:43:00Z</dcterms:created>
  <dcterms:modified xsi:type="dcterms:W3CDTF">2024-01-07T16:28:00Z</dcterms:modified>
</cp:coreProperties>
</file>